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0A" w:rsidRPr="004B720A" w:rsidRDefault="004B720A" w:rsidP="004B720A">
      <w:pPr>
        <w:shd w:val="clear" w:color="auto" w:fill="FFFFFF"/>
        <w:spacing w:after="0" w:line="27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006E73"/>
          <w:sz w:val="24"/>
          <w:szCs w:val="24"/>
          <w:lang w:eastAsia="pl-PL"/>
        </w:rPr>
      </w:pPr>
      <w:bookmarkStart w:id="0" w:name="_GoBack"/>
      <w:bookmarkEnd w:id="0"/>
      <w:r w:rsidRPr="004B720A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pl-PL"/>
        </w:rPr>
        <w:t> </w:t>
      </w:r>
      <w:r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pl-PL"/>
        </w:rPr>
        <w:t>Wójt Gminy Władysławów</w:t>
      </w:r>
      <w:r w:rsidRPr="004B720A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pl-PL"/>
        </w:rPr>
        <w:t xml:space="preserve"> na podstawie art. 16 ustawy z dnia 7 lipca 2005  r. o działalności lobbingowej w procesie stanowienia prawa     informuje, że  w dniu 14 lipca 2016r. wpłynął wniosek zawodowego  lobbysty pana Artura  Brylikowskiego zarejestrowanego w rejestrze zawodowych lobbystów  pod nr 00351 o przesłanie informacji,  o wprowadzeniu zarządzenia  wewnętrznego dotyczącego obsługi zawodowych lobbystów na terenie  urzędu.</w:t>
      </w:r>
    </w:p>
    <w:p w:rsidR="004B720A" w:rsidRPr="004B720A" w:rsidRDefault="004B720A" w:rsidP="004B720A">
      <w:pPr>
        <w:shd w:val="clear" w:color="auto" w:fill="FFFFFF"/>
        <w:spacing w:after="0" w:line="27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006E73"/>
          <w:sz w:val="24"/>
          <w:szCs w:val="24"/>
          <w:lang w:eastAsia="pl-PL"/>
        </w:rPr>
      </w:pPr>
      <w:r w:rsidRPr="004B720A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pl-PL"/>
        </w:rPr>
        <w:t> </w:t>
      </w:r>
    </w:p>
    <w:p w:rsidR="004B720A" w:rsidRPr="004B720A" w:rsidRDefault="004B720A" w:rsidP="004B720A">
      <w:pPr>
        <w:shd w:val="clear" w:color="auto" w:fill="FFFFFF"/>
        <w:spacing w:after="0" w:line="27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006E73"/>
          <w:sz w:val="24"/>
          <w:szCs w:val="24"/>
          <w:lang w:eastAsia="pl-PL"/>
        </w:rPr>
      </w:pPr>
      <w:r w:rsidRPr="004B720A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pl-PL"/>
        </w:rPr>
        <w:t>Oczekiwany sposób rozstrzygnięcia:</w:t>
      </w:r>
    </w:p>
    <w:p w:rsidR="004B720A" w:rsidRPr="004B720A" w:rsidRDefault="004B720A" w:rsidP="004B720A">
      <w:pPr>
        <w:shd w:val="clear" w:color="auto" w:fill="FFFFFF"/>
        <w:spacing w:after="0" w:line="27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006E73"/>
          <w:sz w:val="24"/>
          <w:szCs w:val="24"/>
          <w:lang w:eastAsia="pl-PL"/>
        </w:rPr>
      </w:pPr>
      <w:r w:rsidRPr="004B720A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pl-PL"/>
        </w:rPr>
        <w:t> </w:t>
      </w:r>
    </w:p>
    <w:p w:rsidR="004B720A" w:rsidRPr="004B720A" w:rsidRDefault="004B720A" w:rsidP="004B720A">
      <w:pPr>
        <w:pStyle w:val="Akapitzlist"/>
        <w:numPr>
          <w:ilvl w:val="0"/>
          <w:numId w:val="4"/>
        </w:numPr>
        <w:shd w:val="clear" w:color="auto" w:fill="FFFFFF"/>
        <w:spacing w:after="0" w:line="270" w:lineRule="atLeast"/>
        <w:jc w:val="both"/>
        <w:outlineLvl w:val="3"/>
        <w:rPr>
          <w:rFonts w:ascii="Arial" w:eastAsia="Times New Roman" w:hAnsi="Arial" w:cs="Arial"/>
          <w:b/>
          <w:bCs/>
          <w:color w:val="006E73"/>
          <w:sz w:val="18"/>
          <w:szCs w:val="18"/>
          <w:lang w:eastAsia="pl-PL"/>
        </w:rPr>
      </w:pPr>
      <w:r w:rsidRPr="004B720A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l-PL"/>
        </w:rPr>
        <w:t>Wydanie informacji o zarządzeniu wewnętrznym dotyczącym obsługi zawodowych lobbystów   na terenie urzędu;</w:t>
      </w:r>
    </w:p>
    <w:p w:rsidR="004B720A" w:rsidRPr="004B720A" w:rsidRDefault="004B720A" w:rsidP="004B720A">
      <w:pPr>
        <w:shd w:val="clear" w:color="auto" w:fill="FFFFFF"/>
        <w:spacing w:after="0" w:line="270" w:lineRule="atLeast"/>
        <w:ind w:left="720"/>
        <w:jc w:val="both"/>
        <w:outlineLvl w:val="4"/>
        <w:rPr>
          <w:rFonts w:ascii="Times New Roman" w:eastAsia="Times New Roman" w:hAnsi="Times New Roman" w:cs="Times New Roman"/>
          <w:b/>
          <w:bCs/>
          <w:color w:val="006E73"/>
          <w:sz w:val="24"/>
          <w:szCs w:val="24"/>
          <w:lang w:eastAsia="pl-PL"/>
        </w:rPr>
      </w:pPr>
      <w:r w:rsidRPr="004B720A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pl-PL"/>
        </w:rPr>
        <w:t> </w:t>
      </w:r>
    </w:p>
    <w:p w:rsidR="004B720A" w:rsidRPr="004B720A" w:rsidRDefault="004B720A" w:rsidP="004B720A">
      <w:pPr>
        <w:shd w:val="clear" w:color="auto" w:fill="FFFFFF"/>
        <w:spacing w:after="0" w:line="270" w:lineRule="atLeast"/>
        <w:outlineLvl w:val="4"/>
        <w:rPr>
          <w:rFonts w:ascii="Times New Roman" w:eastAsia="Times New Roman" w:hAnsi="Times New Roman" w:cs="Times New Roman"/>
          <w:b/>
          <w:bCs/>
          <w:color w:val="006E73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pl-PL"/>
        </w:rPr>
        <w:tab/>
      </w:r>
      <w:r w:rsidRPr="004B720A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pl-PL"/>
        </w:rPr>
        <w:t>lub</w:t>
      </w:r>
    </w:p>
    <w:p w:rsidR="004B720A" w:rsidRPr="004B720A" w:rsidRDefault="004B720A" w:rsidP="004B720A">
      <w:pPr>
        <w:shd w:val="clear" w:color="auto" w:fill="FFFFFF"/>
        <w:spacing w:after="0" w:line="27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6E73"/>
          <w:sz w:val="24"/>
          <w:szCs w:val="24"/>
          <w:lang w:eastAsia="pl-PL"/>
        </w:rPr>
      </w:pPr>
      <w:r w:rsidRPr="004B720A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pl-PL"/>
        </w:rPr>
        <w:t> </w:t>
      </w:r>
    </w:p>
    <w:p w:rsidR="004B720A" w:rsidRPr="004B720A" w:rsidRDefault="004B720A" w:rsidP="004B720A">
      <w:pPr>
        <w:pStyle w:val="Akapitzlist"/>
        <w:numPr>
          <w:ilvl w:val="0"/>
          <w:numId w:val="4"/>
        </w:numPr>
        <w:shd w:val="clear" w:color="auto" w:fill="FFFFFF"/>
        <w:spacing w:after="0" w:line="270" w:lineRule="atLeast"/>
        <w:jc w:val="both"/>
        <w:outlineLvl w:val="3"/>
        <w:rPr>
          <w:rFonts w:ascii="Arial" w:eastAsia="Times New Roman" w:hAnsi="Arial" w:cs="Arial"/>
          <w:b/>
          <w:bCs/>
          <w:color w:val="006E73"/>
          <w:sz w:val="18"/>
          <w:szCs w:val="18"/>
          <w:lang w:eastAsia="pl-PL"/>
        </w:rPr>
      </w:pPr>
      <w:r w:rsidRPr="004B720A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l-PL"/>
        </w:rPr>
        <w:t>Uzupełnienie braku poprzez sporządzenie wewnętrznego zarządzenia przez kierownika urzędu  w zakresie obsługi zawodowych lobbystów na terenie urzędu.</w:t>
      </w:r>
    </w:p>
    <w:p w:rsidR="00EF7457" w:rsidRDefault="00EF7457"/>
    <w:sectPr w:rsidR="00EF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39E"/>
    <w:multiLevelType w:val="multilevel"/>
    <w:tmpl w:val="E968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D3D3D"/>
    <w:multiLevelType w:val="hybridMultilevel"/>
    <w:tmpl w:val="F7F06478"/>
    <w:lvl w:ilvl="0" w:tplc="E47018B8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590B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7AD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64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44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65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2E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A7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E3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873E1"/>
    <w:multiLevelType w:val="multilevel"/>
    <w:tmpl w:val="E968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14A02"/>
    <w:multiLevelType w:val="hybridMultilevel"/>
    <w:tmpl w:val="A77E1D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A"/>
    <w:rsid w:val="003F4E0A"/>
    <w:rsid w:val="004B720A"/>
    <w:rsid w:val="00E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AD795-23A2-4ADB-9641-E1FE7142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B72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20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7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720A"/>
  </w:style>
  <w:style w:type="paragraph" w:styleId="Akapitzlist">
    <w:name w:val="List Paragraph"/>
    <w:basedOn w:val="Normalny"/>
    <w:uiPriority w:val="34"/>
    <w:qFormat/>
    <w:rsid w:val="004B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Rajczyk</dc:creator>
  <cp:keywords/>
  <dc:description/>
  <cp:lastModifiedBy>Nina</cp:lastModifiedBy>
  <cp:revision>2</cp:revision>
  <cp:lastPrinted>2016-08-04T06:10:00Z</cp:lastPrinted>
  <dcterms:created xsi:type="dcterms:W3CDTF">2016-08-04T11:30:00Z</dcterms:created>
  <dcterms:modified xsi:type="dcterms:W3CDTF">2016-08-04T11:30:00Z</dcterms:modified>
</cp:coreProperties>
</file>